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0B0" w:rsidRDefault="003300B0" w:rsidP="003300B0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سياسيِ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ناسازگار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توحيدي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شهروندان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ضوابط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تملّق‌گويي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چاپلوسي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مي‌آيد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فقدان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همه‌جانبه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امنيت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سياست‌هاي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بي‌بهره‌گي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كوشش‌ها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دست‌رنج‌ها،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ثناگويي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عاطفي</w:t>
      </w:r>
      <w:r>
        <w:rPr>
          <w:rFonts w:cs="Arial"/>
          <w:rtl/>
        </w:rPr>
        <w:t>-</w:t>
      </w:r>
      <w:r>
        <w:rPr>
          <w:rFonts w:cs="Arial" w:hint="eastAsia"/>
          <w:rtl/>
        </w:rPr>
        <w:t>مريدي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دست‌اندركاران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مي‌راند</w:t>
      </w:r>
      <w:r>
        <w:rPr>
          <w:rFonts w:cs="Arial"/>
          <w:rtl/>
        </w:rPr>
        <w:t xml:space="preserve">. </w:t>
      </w:r>
    </w:p>
    <w:p w:rsidR="003300B0" w:rsidRDefault="003300B0" w:rsidP="003300B0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(ره)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تملّق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پرداخته‌</w:t>
      </w:r>
      <w:r>
        <w:rPr>
          <w:rFonts w:cs="Arial" w:hint="cs"/>
          <w:rtl/>
        </w:rPr>
        <w:t xml:space="preserve"> 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موقعيت‌هاي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تأثيرگذاري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مرجعيت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تجربه‌ها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آزموده‌هاي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نابشان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آسيب‌رسانيِ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تملّق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چاپلوسي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عرصه‌هاي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. </w:t>
      </w:r>
      <w:r>
        <w:rPr>
          <w:lang w:bidi="fa-IR"/>
        </w:rPr>
        <w:t>www.rasekhoon.net</w:t>
      </w:r>
    </w:p>
    <w:sectPr w:rsidR="003300B0" w:rsidSect="007919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3300B0"/>
    <w:rsid w:val="00791988"/>
    <w:rsid w:val="009C5703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9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2010-06-23T05:41:00Z</dcterms:modified>
</cp:coreProperties>
</file>